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Сведения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о доходах, об имуществе и обязательствах </w:t>
      </w:r>
      <w:proofErr w:type="gramStart"/>
      <w:r w:rsidRPr="00A96323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характера руководителя муниципального учреждения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Муниципальное дошкольное образовательное учреждение  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Центр развития ребенка </w:t>
      </w:r>
      <w:r w:rsidRPr="00A96323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детский сад № </w:t>
      </w:r>
      <w:r w:rsidR="000905AE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14 д. </w:t>
      </w:r>
      <w:proofErr w:type="spellStart"/>
      <w:r w:rsidR="000905AE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Демихово</w:t>
      </w:r>
      <w:proofErr w:type="spellEnd"/>
      <w:r w:rsidRPr="00A96323">
        <w:rPr>
          <w:rFonts w:ascii="Arial" w:eastAsia="Times New Roman" w:hAnsi="Arial" w:cs="Arial"/>
          <w:sz w:val="20"/>
          <w:szCs w:val="20"/>
          <w:lang w:eastAsia="ru-RU"/>
        </w:rPr>
        <w:t>,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(наименование муниципального учреждения)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а также о доходах, об имуществе и обязательствах </w:t>
      </w:r>
      <w:proofErr w:type="gramStart"/>
      <w:r w:rsidRPr="00A96323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характера его супруги (супруга), несовершеннолетних детей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за период с 1 января 20</w:t>
      </w:r>
      <w:r w:rsidR="008511A1">
        <w:rPr>
          <w:rFonts w:ascii="Arial" w:eastAsia="Times New Roman" w:hAnsi="Arial" w:cs="Arial"/>
          <w:sz w:val="20"/>
          <w:szCs w:val="20"/>
          <w:lang w:eastAsia="ru-RU"/>
        </w:rPr>
        <w:t>20</w:t>
      </w: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 г. по 31 декабря 20</w:t>
      </w:r>
      <w:r w:rsidR="008511A1">
        <w:rPr>
          <w:rFonts w:ascii="Arial" w:eastAsia="Times New Roman" w:hAnsi="Arial" w:cs="Arial"/>
          <w:sz w:val="20"/>
          <w:szCs w:val="20"/>
          <w:lang w:eastAsia="ru-RU"/>
        </w:rPr>
        <w:t>20</w:t>
      </w: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 г.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A96323" w:rsidRPr="00A96323" w:rsidTr="00BA5AC6">
        <w:trPr>
          <w:trHeight w:val="532"/>
        </w:trPr>
        <w:tc>
          <w:tcPr>
            <w:tcW w:w="22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Декларированный годовой доход (руб.)</w:t>
            </w:r>
          </w:p>
        </w:tc>
      </w:tr>
      <w:tr w:rsidR="00A96323" w:rsidRPr="00A96323" w:rsidTr="00BA5AC6">
        <w:trPr>
          <w:trHeight w:val="144"/>
        </w:trPr>
        <w:tc>
          <w:tcPr>
            <w:tcW w:w="22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вид собственности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2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23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25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8511A1" w:rsidRPr="00A96323" w:rsidTr="008511A1">
        <w:trPr>
          <w:trHeight w:val="570"/>
        </w:trPr>
        <w:tc>
          <w:tcPr>
            <w:tcW w:w="22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Pr="00A96323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Белкина Ирина Петровна</w:t>
            </w: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Pr="00A96323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Pr="00A96323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Pr="00A96323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607,0</w:t>
            </w:r>
          </w:p>
        </w:tc>
        <w:tc>
          <w:tcPr>
            <w:tcW w:w="1244" w:type="dxa"/>
          </w:tcPr>
          <w:p w:rsidR="008511A1" w:rsidRPr="00A96323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Pr="00A96323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Pr="00A96323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Pr="00A96323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Pr="00A96323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59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Pr="00A96323" w:rsidRDefault="008511A1" w:rsidP="0015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1 549 148,36</w:t>
            </w:r>
          </w:p>
        </w:tc>
      </w:tr>
      <w:tr w:rsidR="008511A1" w:rsidRPr="00A96323" w:rsidTr="00461ACA">
        <w:trPr>
          <w:trHeight w:val="150"/>
        </w:trPr>
        <w:tc>
          <w:tcPr>
            <w:tcW w:w="22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Общая долевая, 1/2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498,0</w:t>
            </w:r>
          </w:p>
        </w:tc>
        <w:tc>
          <w:tcPr>
            <w:tcW w:w="1244" w:type="dxa"/>
          </w:tcPr>
          <w:p w:rsidR="008511A1" w:rsidRPr="00A96323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Pr="00A96323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Pr="00A96323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Default="008511A1" w:rsidP="0015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8511A1" w:rsidRPr="00A96323" w:rsidTr="008511A1">
        <w:trPr>
          <w:trHeight w:val="480"/>
        </w:trPr>
        <w:tc>
          <w:tcPr>
            <w:tcW w:w="22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Садовый дом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61,3</w:t>
            </w:r>
          </w:p>
        </w:tc>
        <w:tc>
          <w:tcPr>
            <w:tcW w:w="1244" w:type="dxa"/>
          </w:tcPr>
          <w:p w:rsidR="008511A1" w:rsidRPr="00A96323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61ACA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Pr="00A96323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Pr="00A96323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Default="008511A1" w:rsidP="0015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8511A1" w:rsidRPr="00A96323" w:rsidTr="006B15A4">
        <w:trPr>
          <w:trHeight w:val="165"/>
        </w:trPr>
        <w:tc>
          <w:tcPr>
            <w:tcW w:w="22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Общая долевая, 1/2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54,9</w:t>
            </w:r>
          </w:p>
        </w:tc>
        <w:tc>
          <w:tcPr>
            <w:tcW w:w="1244" w:type="dxa"/>
          </w:tcPr>
          <w:p w:rsidR="008511A1" w:rsidRPr="00461ACA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61ACA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Pr="00A96323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Pr="00A96323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Default="008511A1" w:rsidP="0015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8511A1" w:rsidRPr="00A96323" w:rsidTr="008511A1">
        <w:trPr>
          <w:trHeight w:val="810"/>
        </w:trPr>
        <w:tc>
          <w:tcPr>
            <w:tcW w:w="22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2-х комнатная квартира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Общая долевая, 1/2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43,9</w:t>
            </w:r>
          </w:p>
        </w:tc>
        <w:tc>
          <w:tcPr>
            <w:tcW w:w="1244" w:type="dxa"/>
          </w:tcPr>
          <w:p w:rsidR="008511A1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Pr="00A96323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Pr="00A96323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Default="008511A1" w:rsidP="0015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8511A1" w:rsidRPr="00A96323" w:rsidTr="00BA5AC6">
        <w:trPr>
          <w:trHeight w:val="165"/>
        </w:trPr>
        <w:tc>
          <w:tcPr>
            <w:tcW w:w="22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Default="008511A1" w:rsidP="00400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  <w:r>
              <w:rPr>
                <w:rFonts w:ascii="Arial" w:eastAsia="Calibri" w:hAnsi="Arial" w:cs="Arial"/>
                <w:sz w:val="20"/>
                <w:szCs w:val="20"/>
              </w:rPr>
              <w:t>-х комнатная квартира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Default="008511A1" w:rsidP="00400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Общая долевая, 1/2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Default="008511A1" w:rsidP="00400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64,1</w:t>
            </w:r>
          </w:p>
        </w:tc>
        <w:tc>
          <w:tcPr>
            <w:tcW w:w="1244" w:type="dxa"/>
          </w:tcPr>
          <w:p w:rsidR="008511A1" w:rsidRDefault="008511A1" w:rsidP="00400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Pr="00A96323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Pr="00A96323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Default="008511A1" w:rsidP="0015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8511A1" w:rsidRPr="00A96323" w:rsidTr="006B15A4">
        <w:trPr>
          <w:trHeight w:val="225"/>
        </w:trPr>
        <w:tc>
          <w:tcPr>
            <w:tcW w:w="22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Pr="00A96323" w:rsidRDefault="008511A1" w:rsidP="00B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 xml:space="preserve">Супруг </w:t>
            </w: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Default="008511A1" w:rsidP="002A4E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2-х комнатная квартира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Default="008511A1" w:rsidP="002A4E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Общая долевая, 1/2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Default="008511A1" w:rsidP="002A4E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43,9</w:t>
            </w:r>
          </w:p>
        </w:tc>
        <w:tc>
          <w:tcPr>
            <w:tcW w:w="1244" w:type="dxa"/>
          </w:tcPr>
          <w:p w:rsidR="008511A1" w:rsidRDefault="008511A1" w:rsidP="002A4E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Pr="00A96323" w:rsidRDefault="008511A1" w:rsidP="00417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Pr="00A96323" w:rsidRDefault="008511A1" w:rsidP="00417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Pr="00A96323" w:rsidRDefault="008511A1" w:rsidP="00417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Pr="000905AE" w:rsidRDefault="008511A1" w:rsidP="00090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 xml:space="preserve">Легковой автомобиль </w:t>
            </w:r>
            <w:r>
              <w:rPr>
                <w:rFonts w:ascii="Arial" w:eastAsia="Calibri" w:hAnsi="Arial" w:cs="Arial"/>
                <w:bCs/>
                <w:sz w:val="20"/>
                <w:szCs w:val="20"/>
                <w:lang w:val="en-US"/>
              </w:rPr>
              <w:t>Kia</w:t>
            </w:r>
            <w:r w:rsidRPr="000905AE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bCs/>
                <w:sz w:val="20"/>
                <w:szCs w:val="20"/>
                <w:lang w:val="en-US"/>
              </w:rPr>
              <w:t>Sportage</w:t>
            </w:r>
            <w:proofErr w:type="spellEnd"/>
            <w:r w:rsidRPr="000905AE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eastAsia="Calibri" w:hAnsi="Arial" w:cs="Arial"/>
                <w:bCs/>
                <w:sz w:val="20"/>
                <w:szCs w:val="20"/>
                <w:lang w:val="en-US"/>
              </w:rPr>
              <w:lastRenderedPageBreak/>
              <w:t>SLS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 xml:space="preserve">, </w:t>
            </w:r>
            <w:r>
              <w:rPr>
                <w:rFonts w:ascii="Arial" w:eastAsia="Calibri" w:hAnsi="Arial" w:cs="Arial"/>
                <w:bCs/>
                <w:sz w:val="20"/>
                <w:szCs w:val="20"/>
                <w:lang w:val="en-US"/>
              </w:rPr>
              <w:t>SL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>, 2016</w:t>
            </w:r>
          </w:p>
        </w:tc>
        <w:tc>
          <w:tcPr>
            <w:tcW w:w="159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Pr="00A96323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lastRenderedPageBreak/>
              <w:t>752 776,64</w:t>
            </w:r>
          </w:p>
        </w:tc>
      </w:tr>
      <w:tr w:rsidR="008511A1" w:rsidRPr="00A96323" w:rsidTr="008511A1">
        <w:trPr>
          <w:trHeight w:val="885"/>
        </w:trPr>
        <w:tc>
          <w:tcPr>
            <w:tcW w:w="22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Pr="00A96323" w:rsidRDefault="008511A1" w:rsidP="00B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1-</w:t>
            </w:r>
            <w:r w:rsidRPr="00A96323">
              <w:rPr>
                <w:rFonts w:ascii="Arial" w:eastAsia="Calibri" w:hAnsi="Arial" w:cs="Arial"/>
                <w:sz w:val="20"/>
                <w:szCs w:val="20"/>
              </w:rPr>
              <w:t xml:space="preserve"> комнатная квартира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33,5</w:t>
            </w:r>
          </w:p>
        </w:tc>
        <w:tc>
          <w:tcPr>
            <w:tcW w:w="1244" w:type="dxa"/>
          </w:tcPr>
          <w:p w:rsidR="008511A1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Pr="00A96323" w:rsidRDefault="008511A1" w:rsidP="00417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Default="008511A1" w:rsidP="00417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Pr="00A96323" w:rsidRDefault="008511A1" w:rsidP="00417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Pr="00A96323" w:rsidRDefault="008511A1" w:rsidP="00090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8511A1" w:rsidRPr="00A96323" w:rsidTr="00BA5AC6">
        <w:trPr>
          <w:trHeight w:val="165"/>
        </w:trPr>
        <w:tc>
          <w:tcPr>
            <w:tcW w:w="22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Pr="00A96323" w:rsidRDefault="008511A1" w:rsidP="00B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Default="008511A1" w:rsidP="00400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3-х комнатная квартира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Default="008511A1" w:rsidP="00400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Общая долевая, 1/2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Default="008511A1" w:rsidP="00400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64,1</w:t>
            </w:r>
          </w:p>
        </w:tc>
        <w:tc>
          <w:tcPr>
            <w:tcW w:w="1244" w:type="dxa"/>
          </w:tcPr>
          <w:p w:rsidR="008511A1" w:rsidRDefault="008511A1" w:rsidP="00400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  <w:bookmarkStart w:id="0" w:name="_GoBack"/>
            <w:bookmarkEnd w:id="0"/>
          </w:p>
        </w:tc>
        <w:tc>
          <w:tcPr>
            <w:tcW w:w="123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Pr="00A96323" w:rsidRDefault="008511A1" w:rsidP="00417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Default="008511A1" w:rsidP="00417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Pr="00A96323" w:rsidRDefault="008511A1" w:rsidP="00417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Pr="00A96323" w:rsidRDefault="008511A1" w:rsidP="00090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</w:rPr>
      </w:pP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before="120" w:after="0" w:line="240" w:lineRule="auto"/>
        <w:ind w:left="1760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Заведующий _________________ </w:t>
      </w:r>
      <w:r w:rsidR="000905AE">
        <w:rPr>
          <w:rFonts w:ascii="Arial" w:eastAsia="Times New Roman" w:hAnsi="Arial" w:cs="Arial"/>
          <w:sz w:val="20"/>
          <w:szCs w:val="20"/>
          <w:lang w:eastAsia="ru-RU"/>
        </w:rPr>
        <w:t>Белкина И.П.</w:t>
      </w:r>
    </w:p>
    <w:p w:rsidR="002125D1" w:rsidRDefault="008511A1"/>
    <w:sectPr w:rsidR="002125D1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323"/>
    <w:rsid w:val="000905AE"/>
    <w:rsid w:val="000D0AE4"/>
    <w:rsid w:val="00150AD2"/>
    <w:rsid w:val="002B5B46"/>
    <w:rsid w:val="00461ACA"/>
    <w:rsid w:val="00482FD8"/>
    <w:rsid w:val="006B15A4"/>
    <w:rsid w:val="008511A1"/>
    <w:rsid w:val="00A109F0"/>
    <w:rsid w:val="00A96323"/>
    <w:rsid w:val="00BA5AC6"/>
    <w:rsid w:val="00C564A7"/>
    <w:rsid w:val="00E82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235</Words>
  <Characters>1343</Characters>
  <Application>Microsoft Office Word</Application>
  <DocSecurity>0</DocSecurity>
  <Lines>11</Lines>
  <Paragraphs>3</Paragraphs>
  <ScaleCrop>false</ScaleCrop>
  <Company/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Татевик</dc:creator>
  <cp:lastModifiedBy>АЛЬФА</cp:lastModifiedBy>
  <cp:revision>9</cp:revision>
  <dcterms:created xsi:type="dcterms:W3CDTF">2017-04-17T04:52:00Z</dcterms:created>
  <dcterms:modified xsi:type="dcterms:W3CDTF">2021-05-14T07:26:00Z</dcterms:modified>
</cp:coreProperties>
</file>